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49040" w14:textId="307867FC" w:rsidR="00C11F56" w:rsidRPr="000B74BE" w:rsidRDefault="00C11F56" w:rsidP="00C11F56">
      <w:pPr>
        <w:tabs>
          <w:tab w:val="left" w:pos="567"/>
          <w:tab w:val="left" w:pos="6096"/>
        </w:tabs>
        <w:spacing w:line="240" w:lineRule="atLeast"/>
        <w:ind w:firstLine="567"/>
        <w:contextualSpacing/>
        <w:rPr>
          <w:rFonts w:ascii="Cambria" w:eastAsia="Calibri" w:hAnsi="Cambria"/>
          <w:b/>
          <w:lang w:eastAsia="en-US"/>
        </w:rPr>
      </w:pPr>
      <w:r w:rsidRPr="000B74BE">
        <w:rPr>
          <w:rFonts w:ascii="Cambria" w:eastAsia="Calibri" w:hAnsi="Cambria"/>
          <w:noProof/>
        </w:rPr>
        <w:drawing>
          <wp:anchor distT="0" distB="0" distL="114300" distR="114300" simplePos="0" relativeHeight="251671552" behindDoc="0" locked="0" layoutInCell="1" allowOverlap="1" wp14:anchorId="255D124C" wp14:editId="65734E10">
            <wp:simplePos x="0" y="0"/>
            <wp:positionH relativeFrom="column">
              <wp:posOffset>-533400</wp:posOffset>
            </wp:positionH>
            <wp:positionV relativeFrom="page">
              <wp:posOffset>800100</wp:posOffset>
            </wp:positionV>
            <wp:extent cx="723900" cy="734695"/>
            <wp:effectExtent l="0" t="0" r="0" b="8255"/>
            <wp:wrapNone/>
            <wp:docPr id="1214654726" name="Εικόνα 1" descr="Εικόνα που περιέχει σκίτσο/σχέδιο, ζωγραφιά, clipart, κύκλ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654726" name="Εικόνα 1" descr="Εικόνα που περιέχει σκίτσο/σχέδιο, ζωγραφιά, clipart, κύκλος&#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23900" cy="734695"/>
                    </a:xfrm>
                    <a:prstGeom prst="rect">
                      <a:avLst/>
                    </a:prstGeom>
                    <a:noFill/>
                    <a:ln>
                      <a:noFill/>
                    </a:ln>
                  </pic:spPr>
                </pic:pic>
              </a:graphicData>
            </a:graphic>
          </wp:anchor>
        </w:drawing>
      </w:r>
      <w:r w:rsidR="000B74BE" w:rsidRPr="000B74BE">
        <w:rPr>
          <w:rFonts w:ascii="Cambria" w:eastAsia="Calibri" w:hAnsi="Cambria"/>
          <w:b/>
          <w:lang w:eastAsia="en-US"/>
        </w:rPr>
        <w:t>ΕΛΛΗΝΙΚΗ ΔΗΜΟΚΡΑΤΙΑ</w:t>
      </w:r>
      <w:r w:rsidR="000B74BE" w:rsidRPr="000B74BE">
        <w:rPr>
          <w:rFonts w:ascii="Cambria" w:eastAsia="Calibri" w:hAnsi="Cambria"/>
          <w:b/>
          <w:lang w:eastAsia="en-US"/>
        </w:rPr>
        <w:tab/>
      </w:r>
      <w:r>
        <w:rPr>
          <w:rFonts w:ascii="Cambria" w:eastAsia="Calibri" w:hAnsi="Cambria"/>
          <w:b/>
          <w:lang w:eastAsia="en-US"/>
        </w:rPr>
        <w:tab/>
        <w:t>ΠΑΡΑΡΤΗΜΑ ΙΙΙ</w:t>
      </w:r>
    </w:p>
    <w:p w14:paraId="19EF8C7A" w14:textId="276A4980" w:rsidR="000B74BE" w:rsidRPr="000B74BE" w:rsidRDefault="00C11F56" w:rsidP="005316B5">
      <w:pPr>
        <w:spacing w:line="240" w:lineRule="atLeast"/>
        <w:contextualSpacing/>
        <w:rPr>
          <w:rFonts w:ascii="Cambria" w:eastAsia="Calibri" w:hAnsi="Cambria"/>
          <w:b/>
          <w:lang w:eastAsia="en-US"/>
        </w:rPr>
      </w:pPr>
      <w:r w:rsidRPr="000B74BE">
        <w:rPr>
          <w:rFonts w:ascii="Cambria" w:eastAsia="Calibri" w:hAnsi="Cambria"/>
          <w:noProof/>
        </w:rPr>
        <mc:AlternateContent>
          <mc:Choice Requires="wps">
            <w:drawing>
              <wp:anchor distT="0" distB="0" distL="114300" distR="114300" simplePos="0" relativeHeight="251669504" behindDoc="1" locked="0" layoutInCell="0" allowOverlap="1" wp14:anchorId="274CD951" wp14:editId="1C60825A">
                <wp:simplePos x="0" y="0"/>
                <wp:positionH relativeFrom="column">
                  <wp:posOffset>-876300</wp:posOffset>
                </wp:positionH>
                <wp:positionV relativeFrom="paragraph">
                  <wp:posOffset>234315</wp:posOffset>
                </wp:positionV>
                <wp:extent cx="6962775" cy="0"/>
                <wp:effectExtent l="0" t="19050" r="28575" b="19050"/>
                <wp:wrapNone/>
                <wp:docPr id="151186505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line">
                          <a:avLst/>
                        </a:prstGeom>
                        <a:noFill/>
                        <a:ln w="28575">
                          <a:solidFill>
                            <a:srgbClr val="A50021"/>
                          </a:solidFill>
                          <a:round/>
                        </a:ln>
                      </wps:spPr>
                      <wps:bodyPr/>
                    </wps:wsp>
                  </a:graphicData>
                </a:graphic>
                <wp14:sizeRelH relativeFrom="margin">
                  <wp14:pctWidth>0</wp14:pctWidth>
                </wp14:sizeRelH>
                <wp14:sizeRelV relativeFrom="margin">
                  <wp14:pctHeight>0</wp14:pctHeight>
                </wp14:sizeRelV>
              </wp:anchor>
            </w:drawing>
          </mc:Choice>
          <mc:Fallback>
            <w:pict>
              <v:line w14:anchorId="4C052189" id="Ευθεία γραμμή σύνδεσης 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18.45pt" to="479.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" o:allowincell="f" strokecolor="#a50021" strokeweight="2.25pt"/>
            </w:pict>
          </mc:Fallback>
        </mc:AlternateContent>
      </w:r>
      <w:r>
        <w:rPr>
          <w:rFonts w:ascii="Cambria" w:eastAsia="Calibri" w:hAnsi="Cambria"/>
          <w:b/>
          <w:lang w:eastAsia="en-US"/>
        </w:rPr>
        <w:tab/>
      </w:r>
      <w:r w:rsidRPr="000B74BE">
        <w:rPr>
          <w:rFonts w:ascii="Cambria" w:eastAsia="Calibri" w:hAnsi="Cambria"/>
          <w:b/>
          <w:lang w:eastAsia="en-US"/>
        </w:rPr>
        <w:t>ΠΑΝΕΠΙΣΤΗΜΙΟ ΚΡΗΤΗΣ</w:t>
      </w:r>
      <w:r>
        <w:rPr>
          <w:rFonts w:ascii="Cambria" w:eastAsia="Calibri" w:hAnsi="Cambria"/>
          <w:b/>
          <w:lang w:eastAsia="en-US"/>
        </w:rPr>
        <w:tab/>
      </w:r>
      <w:r>
        <w:rPr>
          <w:rFonts w:ascii="Cambria" w:eastAsia="Calibri" w:hAnsi="Cambria"/>
          <w:b/>
          <w:lang w:eastAsia="en-US"/>
        </w:rPr>
        <w:tab/>
      </w:r>
      <w:r>
        <w:rPr>
          <w:rFonts w:ascii="Cambria" w:eastAsia="Calibri" w:hAnsi="Cambria"/>
          <w:b/>
          <w:lang w:eastAsia="en-US"/>
        </w:rPr>
        <w:tab/>
      </w:r>
      <w:r>
        <w:rPr>
          <w:rFonts w:ascii="Cambria" w:eastAsia="Calibri" w:hAnsi="Cambria"/>
          <w:b/>
          <w:lang w:eastAsia="en-US"/>
        </w:rPr>
        <w:tab/>
      </w:r>
      <w:r>
        <w:rPr>
          <w:rFonts w:ascii="Cambria" w:eastAsia="Calibri" w:hAnsi="Cambria"/>
          <w:b/>
          <w:lang w:eastAsia="en-US"/>
        </w:rPr>
        <w:tab/>
      </w:r>
      <w:r w:rsidR="005316B5">
        <w:rPr>
          <w:rFonts w:ascii="Cambria" w:eastAsia="Calibri" w:hAnsi="Cambria"/>
          <w:b/>
          <w:lang w:eastAsia="en-US"/>
        </w:rPr>
        <w:tab/>
      </w:r>
    </w:p>
    <w:p w14:paraId="15ECD6E6" w14:textId="74DDB7A4" w:rsidR="000B74BE" w:rsidRPr="000B74BE" w:rsidRDefault="005316B5" w:rsidP="000B74BE">
      <w:pPr>
        <w:tabs>
          <w:tab w:val="left" w:pos="1905"/>
          <w:tab w:val="left" w:pos="5954"/>
        </w:tabs>
        <w:spacing w:line="240" w:lineRule="atLeast"/>
        <w:contextualSpacing/>
        <w:rPr>
          <w:rFonts w:ascii="Cambria" w:eastAsia="Calibri" w:hAnsi="Cambria"/>
          <w:b/>
          <w:lang w:eastAsia="en-US"/>
        </w:rPr>
      </w:pPr>
      <w:r w:rsidRPr="000B74BE">
        <w:rPr>
          <w:rFonts w:ascii="Cambria" w:eastAsia="Calibri" w:hAnsi="Cambria"/>
          <w:noProof/>
        </w:rPr>
        <mc:AlternateContent>
          <mc:Choice Requires="wps">
            <w:drawing>
              <wp:anchor distT="0" distB="0" distL="114300" distR="114300" simplePos="0" relativeHeight="251670528" behindDoc="1" locked="0" layoutInCell="0" allowOverlap="1" wp14:anchorId="0499CC80" wp14:editId="3D300DA9">
                <wp:simplePos x="0" y="0"/>
                <wp:positionH relativeFrom="column">
                  <wp:posOffset>-876300</wp:posOffset>
                </wp:positionH>
                <wp:positionV relativeFrom="paragraph">
                  <wp:posOffset>144145</wp:posOffset>
                </wp:positionV>
                <wp:extent cx="7086600" cy="0"/>
                <wp:effectExtent l="0" t="0" r="19050" b="19050"/>
                <wp:wrapNone/>
                <wp:docPr id="176964127"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2700">
                          <a:solidFill>
                            <a:srgbClr val="A50021"/>
                          </a:solidFill>
                          <a:round/>
                        </a:ln>
                      </wps:spPr>
                      <wps:bodyPr/>
                    </wps:wsp>
                  </a:graphicData>
                </a:graphic>
              </wp:anchor>
            </w:drawing>
          </mc:Choice>
          <mc:Fallback>
            <w:pict>
              <v:line w14:anchorId="334701A7" id="Ευθεία γραμμή σύνδεσης 3"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69pt,11.35pt" to="48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" o:allowincell="f" strokecolor="#a50021" strokeweight="1pt"/>
            </w:pict>
          </mc:Fallback>
        </mc:AlternateContent>
      </w:r>
      <w:r w:rsidR="000B74BE" w:rsidRPr="000B74BE">
        <w:rPr>
          <w:rFonts w:ascii="Cambria" w:eastAsia="Calibri" w:hAnsi="Cambria"/>
          <w:b/>
          <w:lang w:eastAsia="en-US"/>
        </w:rPr>
        <w:tab/>
      </w:r>
      <w:r w:rsidR="000B74BE" w:rsidRPr="000B74BE">
        <w:rPr>
          <w:rFonts w:ascii="Cambria" w:eastAsia="Calibri" w:hAnsi="Cambria"/>
          <w:b/>
          <w:lang w:eastAsia="en-US"/>
        </w:rPr>
        <w:tab/>
      </w:r>
    </w:p>
    <w:p w14:paraId="2E10CEDE" w14:textId="77777777" w:rsidR="00C11F56" w:rsidRDefault="00C11F56" w:rsidP="000B74BE">
      <w:pPr>
        <w:widowControl w:val="0"/>
        <w:suppressAutoHyphens/>
        <w:jc w:val="center"/>
        <w:rPr>
          <w:rFonts w:ascii="Cambria" w:hAnsi="Cambria" w:cs="Calibri"/>
          <w:b/>
          <w:bCs/>
          <w:sz w:val="20"/>
          <w:szCs w:val="20"/>
          <w:lang w:eastAsia="zh-CN"/>
        </w:rPr>
      </w:pPr>
    </w:p>
    <w:p w14:paraId="1483004A" w14:textId="77777777" w:rsidR="00C11F56" w:rsidRDefault="00C11F56" w:rsidP="000B74BE">
      <w:pPr>
        <w:widowControl w:val="0"/>
        <w:suppressAutoHyphens/>
        <w:jc w:val="center"/>
        <w:rPr>
          <w:rFonts w:ascii="Cambria" w:hAnsi="Cambria" w:cs="Calibri"/>
          <w:b/>
          <w:bCs/>
          <w:sz w:val="20"/>
          <w:szCs w:val="20"/>
          <w:lang w:eastAsia="zh-CN"/>
        </w:rPr>
      </w:pPr>
    </w:p>
    <w:p w14:paraId="0A2DD810" w14:textId="55DCD923" w:rsidR="000B74BE" w:rsidRPr="005316B5" w:rsidRDefault="000B74BE" w:rsidP="000B74BE">
      <w:pPr>
        <w:widowControl w:val="0"/>
        <w:suppressAutoHyphens/>
        <w:jc w:val="center"/>
        <w:rPr>
          <w:rFonts w:ascii="Cambria" w:hAnsi="Cambria"/>
          <w:sz w:val="20"/>
          <w:szCs w:val="20"/>
          <w:lang w:eastAsia="zh-CN"/>
        </w:rPr>
      </w:pPr>
      <w:r w:rsidRPr="005316B5">
        <w:rPr>
          <w:rFonts w:ascii="Cambria" w:hAnsi="Cambria" w:cs="Calibri"/>
          <w:b/>
          <w:bCs/>
          <w:sz w:val="20"/>
          <w:szCs w:val="20"/>
          <w:lang w:eastAsia="zh-CN"/>
        </w:rPr>
        <w:t>Έντυπο ενημέρωσης επεξεργασίας προσωπικών δεδομένων</w:t>
      </w:r>
    </w:p>
    <w:p w14:paraId="1BC6908B" w14:textId="77777777" w:rsidR="000B74BE" w:rsidRPr="005316B5" w:rsidRDefault="000B74BE" w:rsidP="000B74BE">
      <w:pPr>
        <w:widowControl w:val="0"/>
        <w:suppressAutoHyphens/>
        <w:jc w:val="center"/>
        <w:rPr>
          <w:rFonts w:ascii="Cambria" w:hAnsi="Cambria"/>
          <w:sz w:val="20"/>
          <w:szCs w:val="20"/>
          <w:lang w:eastAsia="zh-CN"/>
        </w:rPr>
      </w:pPr>
      <w:r w:rsidRPr="005316B5">
        <w:rPr>
          <w:rFonts w:ascii="Cambria" w:hAnsi="Cambria" w:cs="Calibri"/>
          <w:sz w:val="20"/>
          <w:szCs w:val="20"/>
          <w:lang w:eastAsia="zh-CN"/>
        </w:rPr>
        <w:t xml:space="preserve">σύμφωνα με το άρθρο 13 παρ.1 Γενικού Κανονισμού (ΕΕ) 2016/679 </w:t>
      </w:r>
    </w:p>
    <w:p w14:paraId="2BA3D6D9" w14:textId="3506F4AB" w:rsidR="000B74BE" w:rsidRPr="005316B5" w:rsidRDefault="000B74BE" w:rsidP="000B74BE">
      <w:pPr>
        <w:widowControl w:val="0"/>
        <w:suppressAutoHyphens/>
        <w:jc w:val="both"/>
        <w:rPr>
          <w:rFonts w:ascii="Cambria" w:hAnsi="Cambria" w:cs="Calibri"/>
          <w:sz w:val="20"/>
          <w:szCs w:val="20"/>
          <w:lang w:eastAsia="zh-CN"/>
        </w:rPr>
      </w:pPr>
    </w:p>
    <w:p w14:paraId="47761F12" w14:textId="5DC472F7" w:rsidR="000B74BE" w:rsidRPr="005316B5" w:rsidRDefault="000B74BE" w:rsidP="000B74BE">
      <w:pPr>
        <w:widowControl w:val="0"/>
        <w:suppressAutoHyphens/>
        <w:jc w:val="both"/>
        <w:rPr>
          <w:rFonts w:ascii="Cambria" w:hAnsi="Cambria"/>
          <w:sz w:val="20"/>
          <w:szCs w:val="20"/>
          <w:lang w:eastAsia="zh-CN"/>
        </w:rPr>
      </w:pPr>
      <w:r w:rsidRPr="005316B5">
        <w:rPr>
          <w:rFonts w:ascii="Cambria" w:hAnsi="Cambria" w:cs="Calibri"/>
          <w:sz w:val="20"/>
          <w:szCs w:val="20"/>
          <w:lang w:eastAsia="zh-CN"/>
        </w:rPr>
        <w:t xml:space="preserve">Το Πανεπιστήμιο Κρήτης </w:t>
      </w:r>
      <w:r w:rsidR="005F6799" w:rsidRPr="005F6799">
        <w:rPr>
          <w:rFonts w:ascii="Cambria" w:hAnsi="Cambria" w:cs="Calibri"/>
          <w:sz w:val="20"/>
          <w:szCs w:val="20"/>
          <w:lang w:eastAsia="zh-CN"/>
        </w:rPr>
        <w:t xml:space="preserve">και ο Ειδικός Λογαριασμός Κονδυλίων Έρευνας (εφεξής ΕΛΚΕ) </w:t>
      </w:r>
      <w:r w:rsidRPr="005316B5">
        <w:rPr>
          <w:rFonts w:ascii="Cambria" w:hAnsi="Cambria" w:cs="Calibri"/>
          <w:sz w:val="20"/>
          <w:szCs w:val="20"/>
          <w:lang w:eastAsia="zh-CN"/>
        </w:rPr>
        <w:t>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1992C005" w14:textId="77777777" w:rsidR="000B74BE" w:rsidRPr="005316B5" w:rsidRDefault="000B74BE" w:rsidP="000B74BE">
      <w:pPr>
        <w:widowControl w:val="0"/>
        <w:suppressAutoHyphens/>
        <w:ind w:left="283"/>
        <w:jc w:val="both"/>
        <w:rPr>
          <w:rFonts w:ascii="Cambria" w:hAnsi="Cambria"/>
          <w:sz w:val="20"/>
          <w:szCs w:val="20"/>
          <w:lang w:eastAsia="zh-CN"/>
        </w:rPr>
      </w:pPr>
      <w:r w:rsidRPr="005316B5">
        <w:rPr>
          <w:rFonts w:ascii="Cambria" w:hAnsi="Cambria"/>
          <w:sz w:val="20"/>
          <w:szCs w:val="20"/>
          <w:lang w:eastAsia="zh-CN"/>
        </w:rPr>
        <w:t>α</w:t>
      </w:r>
      <w:r w:rsidRPr="005316B5">
        <w:rPr>
          <w:rFonts w:ascii="Cambria" w:hAnsi="Cambria" w:cs="Calibri"/>
          <w:sz w:val="20"/>
          <w:szCs w:val="20"/>
          <w:lang w:eastAsia="zh-CN"/>
        </w:rPr>
        <w:t>)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DDD486C" w14:textId="77777777" w:rsidR="000B74BE" w:rsidRPr="005316B5" w:rsidRDefault="000B74BE" w:rsidP="000B74BE">
      <w:pPr>
        <w:widowControl w:val="0"/>
        <w:suppressAutoHyphens/>
        <w:ind w:left="283"/>
        <w:jc w:val="both"/>
        <w:rPr>
          <w:rFonts w:ascii="Cambria" w:hAnsi="Cambria"/>
          <w:sz w:val="20"/>
          <w:szCs w:val="20"/>
          <w:lang w:eastAsia="zh-CN"/>
        </w:rPr>
      </w:pPr>
      <w:r w:rsidRPr="005316B5">
        <w:rPr>
          <w:rFonts w:ascii="Cambria" w:hAnsi="Cambria" w:cs="Calibri"/>
          <w:sz w:val="20"/>
          <w:szCs w:val="20"/>
          <w:lang w:eastAsia="zh-CN"/>
        </w:rPr>
        <w:t>β) την επικοινωνία με το υποκείμενο των προσωπικών δεδομένων για κάθε θέμα αφορά στην πρόταση/προσφορά,</w:t>
      </w:r>
    </w:p>
    <w:p w14:paraId="1D303173" w14:textId="77777777" w:rsidR="000B74BE" w:rsidRPr="005316B5" w:rsidRDefault="000B74BE" w:rsidP="000B74BE">
      <w:pPr>
        <w:widowControl w:val="0"/>
        <w:suppressAutoHyphens/>
        <w:ind w:left="283"/>
        <w:jc w:val="both"/>
        <w:rPr>
          <w:rFonts w:ascii="Cambria" w:hAnsi="Cambria"/>
          <w:sz w:val="20"/>
          <w:szCs w:val="20"/>
          <w:lang w:eastAsia="zh-CN"/>
        </w:rPr>
      </w:pPr>
      <w:r w:rsidRPr="005316B5">
        <w:rPr>
          <w:rFonts w:ascii="Cambria" w:hAnsi="Cambria" w:cs="Calibri"/>
          <w:sz w:val="20"/>
          <w:szCs w:val="20"/>
          <w:lang w:eastAsia="zh-CN"/>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5CE5D6ED" w14:textId="77777777" w:rsidR="000B74BE" w:rsidRPr="005316B5" w:rsidRDefault="000B74BE" w:rsidP="000B74BE">
      <w:pPr>
        <w:widowControl w:val="0"/>
        <w:suppressAutoHyphens/>
        <w:ind w:left="283"/>
        <w:jc w:val="both"/>
        <w:rPr>
          <w:rFonts w:ascii="Cambria" w:hAnsi="Cambria"/>
          <w:sz w:val="20"/>
          <w:szCs w:val="20"/>
          <w:lang w:eastAsia="zh-CN"/>
        </w:rPr>
      </w:pPr>
      <w:r w:rsidRPr="005316B5">
        <w:rPr>
          <w:rFonts w:ascii="Cambria" w:hAnsi="Cambria" w:cs="Calibri"/>
          <w:sz w:val="20"/>
          <w:szCs w:val="20"/>
          <w:lang w:eastAsia="zh-CN"/>
        </w:rPr>
        <w:t>δ) την διερεύνηση τυχόν ευθύνης ή τυχόν τελεσθεισών αξιόποινων πράξεων κατά την υποβολή της πρότασης.</w:t>
      </w:r>
    </w:p>
    <w:p w14:paraId="260FF670" w14:textId="77777777" w:rsidR="00C11F56" w:rsidRDefault="00C11F56" w:rsidP="000B74BE">
      <w:pPr>
        <w:widowControl w:val="0"/>
        <w:suppressAutoHyphens/>
        <w:jc w:val="both"/>
        <w:rPr>
          <w:rFonts w:ascii="Cambria" w:hAnsi="Cambria" w:cs="Calibri"/>
          <w:sz w:val="20"/>
          <w:szCs w:val="20"/>
          <w:lang w:eastAsia="zh-CN"/>
        </w:rPr>
      </w:pPr>
    </w:p>
    <w:p w14:paraId="78732D3E" w14:textId="743EBE1B" w:rsidR="000B74BE" w:rsidRPr="005316B5" w:rsidRDefault="000B74BE" w:rsidP="000B74BE">
      <w:pPr>
        <w:widowControl w:val="0"/>
        <w:suppressAutoHyphens/>
        <w:jc w:val="both"/>
        <w:rPr>
          <w:rFonts w:ascii="Cambria" w:hAnsi="Cambria"/>
          <w:sz w:val="20"/>
          <w:szCs w:val="20"/>
          <w:lang w:eastAsia="zh-CN"/>
        </w:rPr>
      </w:pPr>
      <w:r w:rsidRPr="005316B5">
        <w:rPr>
          <w:rFonts w:ascii="Cambria" w:hAnsi="Cambria" w:cs="Calibri"/>
          <w:sz w:val="20"/>
          <w:szCs w:val="20"/>
          <w:lang w:eastAsia="zh-CN"/>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759B99FB" w14:textId="77777777" w:rsidR="000B74BE" w:rsidRPr="005316B5" w:rsidRDefault="000B74BE" w:rsidP="000B74BE">
      <w:pPr>
        <w:widowControl w:val="0"/>
        <w:suppressAutoHyphens/>
        <w:jc w:val="both"/>
        <w:rPr>
          <w:rFonts w:ascii="Cambria" w:hAnsi="Cambria"/>
          <w:sz w:val="20"/>
          <w:szCs w:val="20"/>
          <w:lang w:eastAsia="zh-CN"/>
        </w:rPr>
      </w:pPr>
      <w:r w:rsidRPr="005316B5">
        <w:rPr>
          <w:rFonts w:ascii="Cambria" w:hAnsi="Cambria" w:cs="Calibri"/>
          <w:sz w:val="20"/>
          <w:szCs w:val="20"/>
          <w:lang w:eastAsia="zh-CN"/>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6D6F3921" w14:textId="77777777" w:rsidR="000B74BE" w:rsidRPr="005316B5" w:rsidRDefault="000B74BE" w:rsidP="000B74BE">
      <w:pPr>
        <w:widowControl w:val="0"/>
        <w:suppressAutoHyphens/>
        <w:jc w:val="both"/>
        <w:rPr>
          <w:rFonts w:ascii="Cambria" w:hAnsi="Cambria"/>
          <w:sz w:val="20"/>
          <w:szCs w:val="20"/>
          <w:lang w:eastAsia="zh-CN"/>
        </w:rPr>
      </w:pPr>
      <w:r w:rsidRPr="005316B5">
        <w:rPr>
          <w:rFonts w:ascii="Cambria" w:hAnsi="Cambria" w:cs="Calibri"/>
          <w:sz w:val="20"/>
          <w:szCs w:val="20"/>
          <w:lang w:eastAsia="zh-CN"/>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5EEF8612" w14:textId="77777777" w:rsidR="000B74BE" w:rsidRPr="005316B5" w:rsidRDefault="000B74BE" w:rsidP="000B74BE">
      <w:pPr>
        <w:widowControl w:val="0"/>
        <w:suppressAutoHyphens/>
        <w:jc w:val="both"/>
        <w:rPr>
          <w:rFonts w:ascii="Cambria" w:hAnsi="Cambria"/>
          <w:sz w:val="20"/>
          <w:szCs w:val="20"/>
          <w:lang w:eastAsia="zh-CN"/>
        </w:rPr>
      </w:pPr>
      <w:r w:rsidRPr="005316B5">
        <w:rPr>
          <w:rFonts w:ascii="Cambria" w:hAnsi="Cambria" w:cs="Calibri"/>
          <w:sz w:val="20"/>
          <w:szCs w:val="20"/>
          <w:lang w:eastAsia="zh-CN"/>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9" w:history="1">
        <w:r w:rsidRPr="005316B5">
          <w:rPr>
            <w:rFonts w:ascii="Cambria" w:hAnsi="Cambria" w:cs="Calibri"/>
            <w:color w:val="0000FF"/>
            <w:sz w:val="20"/>
            <w:szCs w:val="20"/>
            <w:u w:val="single"/>
            <w:lang w:eastAsia="zh-CN"/>
          </w:rPr>
          <w:t>www.dpa.gr</w:t>
        </w:r>
      </w:hyperlink>
      <w:r w:rsidRPr="005316B5">
        <w:rPr>
          <w:rFonts w:ascii="Cambria" w:hAnsi="Cambria" w:cs="Calibri"/>
          <w:sz w:val="20"/>
          <w:szCs w:val="20"/>
          <w:lang w:eastAsia="zh-CN"/>
        </w:rPr>
        <w:t>.</w:t>
      </w:r>
    </w:p>
    <w:p w14:paraId="25F74DB6" w14:textId="77777777" w:rsidR="000B74BE" w:rsidRPr="005316B5" w:rsidRDefault="000B74BE" w:rsidP="000B74BE">
      <w:pPr>
        <w:widowControl w:val="0"/>
        <w:suppressAutoHyphens/>
        <w:jc w:val="both"/>
        <w:rPr>
          <w:rFonts w:ascii="Cambria" w:hAnsi="Cambria"/>
          <w:sz w:val="20"/>
          <w:szCs w:val="20"/>
          <w:lang w:eastAsia="zh-CN"/>
        </w:rPr>
      </w:pPr>
      <w:r w:rsidRPr="005316B5">
        <w:rPr>
          <w:rFonts w:ascii="Cambria" w:hAnsi="Cambria" w:cs="Calibri"/>
          <w:sz w:val="20"/>
          <w:szCs w:val="20"/>
          <w:lang w:eastAsia="zh-CN"/>
        </w:rPr>
        <w:t xml:space="preserve">Μπορείτε να επικοινωνήσετε με τη ΜΟΔΥ του ΕΛΚΕ του Πανεπιστημίου Κρήτης στη διεύθυνση </w:t>
      </w:r>
      <w:hyperlink r:id="rId10" w:history="1">
        <w:r w:rsidRPr="005316B5">
          <w:rPr>
            <w:rFonts w:ascii="Cambria" w:hAnsi="Cambria" w:cs="Calibri"/>
            <w:color w:val="0000FF"/>
            <w:sz w:val="20"/>
            <w:szCs w:val="20"/>
            <w:u w:val="single"/>
            <w:lang w:val="en-US" w:eastAsia="zh-CN"/>
          </w:rPr>
          <w:t>info</w:t>
        </w:r>
        <w:r w:rsidRPr="005316B5">
          <w:rPr>
            <w:rFonts w:ascii="Cambria" w:hAnsi="Cambria" w:cs="Calibri"/>
            <w:color w:val="0000FF"/>
            <w:sz w:val="20"/>
            <w:szCs w:val="20"/>
            <w:u w:val="single"/>
            <w:lang w:eastAsia="zh-CN"/>
          </w:rPr>
          <w:t>@</w:t>
        </w:r>
        <w:r w:rsidRPr="005316B5">
          <w:rPr>
            <w:rFonts w:ascii="Cambria" w:hAnsi="Cambria" w:cs="Calibri"/>
            <w:color w:val="0000FF"/>
            <w:sz w:val="20"/>
            <w:szCs w:val="20"/>
            <w:u w:val="single"/>
            <w:lang w:val="en-US" w:eastAsia="zh-CN"/>
          </w:rPr>
          <w:t>elke</w:t>
        </w:r>
        <w:r w:rsidRPr="005316B5">
          <w:rPr>
            <w:rFonts w:ascii="Cambria" w:hAnsi="Cambria" w:cs="Calibri"/>
            <w:color w:val="0000FF"/>
            <w:sz w:val="20"/>
            <w:szCs w:val="20"/>
            <w:u w:val="single"/>
            <w:lang w:eastAsia="zh-CN"/>
          </w:rPr>
          <w:t>.</w:t>
        </w:r>
        <w:r w:rsidRPr="005316B5">
          <w:rPr>
            <w:rFonts w:ascii="Cambria" w:hAnsi="Cambria" w:cs="Calibri"/>
            <w:color w:val="0000FF"/>
            <w:sz w:val="20"/>
            <w:szCs w:val="20"/>
            <w:u w:val="single"/>
            <w:lang w:val="en-US" w:eastAsia="zh-CN"/>
          </w:rPr>
          <w:t>uoc</w:t>
        </w:r>
        <w:r w:rsidRPr="005316B5">
          <w:rPr>
            <w:rFonts w:ascii="Cambria" w:hAnsi="Cambria" w:cs="Calibri"/>
            <w:color w:val="0000FF"/>
            <w:sz w:val="20"/>
            <w:szCs w:val="20"/>
            <w:u w:val="single"/>
            <w:lang w:eastAsia="zh-CN"/>
          </w:rPr>
          <w:t>.</w:t>
        </w:r>
        <w:r w:rsidRPr="005316B5">
          <w:rPr>
            <w:rFonts w:ascii="Cambria" w:hAnsi="Cambria" w:cs="Calibri"/>
            <w:color w:val="0000FF"/>
            <w:sz w:val="20"/>
            <w:szCs w:val="20"/>
            <w:u w:val="single"/>
            <w:lang w:val="en-US" w:eastAsia="zh-CN"/>
          </w:rPr>
          <w:t>gr</w:t>
        </w:r>
      </w:hyperlink>
      <w:r w:rsidRPr="005316B5">
        <w:rPr>
          <w:rFonts w:ascii="Cambria" w:hAnsi="Cambria" w:cs="Calibri"/>
          <w:sz w:val="20"/>
          <w:szCs w:val="20"/>
          <w:lang w:eastAsia="zh-CN"/>
        </w:rPr>
        <w:t>.</w:t>
      </w:r>
    </w:p>
    <w:p w14:paraId="1B6D0B8C" w14:textId="77777777" w:rsidR="000B74BE" w:rsidRPr="005316B5" w:rsidRDefault="000B74BE" w:rsidP="000B74BE">
      <w:pPr>
        <w:widowControl w:val="0"/>
        <w:suppressAutoHyphens/>
        <w:jc w:val="both"/>
        <w:rPr>
          <w:rFonts w:ascii="Cambria" w:hAnsi="Cambria"/>
          <w:sz w:val="20"/>
          <w:szCs w:val="20"/>
          <w:lang w:eastAsia="zh-CN"/>
        </w:rPr>
      </w:pPr>
      <w:r w:rsidRPr="005316B5">
        <w:rPr>
          <w:rFonts w:ascii="Cambria" w:hAnsi="Cambria" w:cs="Calibri"/>
          <w:sz w:val="20"/>
          <w:szCs w:val="20"/>
          <w:lang w:eastAsia="zh-CN"/>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1" w:history="1">
        <w:r w:rsidRPr="005316B5">
          <w:rPr>
            <w:rFonts w:ascii="Cambria" w:hAnsi="Cambria" w:cs="Calibri"/>
            <w:color w:val="0000FF"/>
            <w:sz w:val="20"/>
            <w:szCs w:val="20"/>
            <w:u w:val="single"/>
            <w:lang w:eastAsia="zh-CN"/>
          </w:rPr>
          <w:t>dpo@uoc.gr</w:t>
        </w:r>
      </w:hyperlink>
      <w:r w:rsidRPr="005316B5">
        <w:rPr>
          <w:rFonts w:ascii="Cambria" w:hAnsi="Cambria" w:cs="Calibri"/>
          <w:sz w:val="20"/>
          <w:szCs w:val="20"/>
          <w:lang w:eastAsia="zh-CN"/>
        </w:rPr>
        <w:t>.</w:t>
      </w:r>
    </w:p>
    <w:p w14:paraId="4160B7D3" w14:textId="77777777" w:rsidR="000B74BE" w:rsidRDefault="000B74BE" w:rsidP="000B74BE">
      <w:pPr>
        <w:widowControl w:val="0"/>
        <w:suppressAutoHyphens/>
        <w:jc w:val="both"/>
        <w:rPr>
          <w:rFonts w:ascii="Cambria" w:hAnsi="Cambria" w:cs="Calibri"/>
          <w:sz w:val="20"/>
          <w:szCs w:val="20"/>
          <w:lang w:eastAsia="zh-CN"/>
        </w:rPr>
      </w:pPr>
    </w:p>
    <w:p w14:paraId="56556EFC" w14:textId="77777777" w:rsidR="00C11F56" w:rsidRDefault="00C11F56" w:rsidP="000B74BE">
      <w:pPr>
        <w:widowControl w:val="0"/>
        <w:suppressAutoHyphens/>
        <w:jc w:val="both"/>
        <w:rPr>
          <w:rFonts w:ascii="Cambria" w:hAnsi="Cambria" w:cs="Calibri"/>
          <w:sz w:val="20"/>
          <w:szCs w:val="20"/>
          <w:lang w:eastAsia="zh-CN"/>
        </w:rPr>
      </w:pPr>
    </w:p>
    <w:p w14:paraId="5B054541" w14:textId="77777777" w:rsidR="00C11F56" w:rsidRPr="005316B5" w:rsidRDefault="00C11F56" w:rsidP="000B74BE">
      <w:pPr>
        <w:widowControl w:val="0"/>
        <w:suppressAutoHyphens/>
        <w:jc w:val="both"/>
        <w:rPr>
          <w:rFonts w:ascii="Cambria" w:hAnsi="Cambria" w:cs="Calibri"/>
          <w:sz w:val="20"/>
          <w:szCs w:val="20"/>
          <w:lang w:eastAsia="zh-CN"/>
        </w:rPr>
      </w:pPr>
    </w:p>
    <w:p w14:paraId="3678FBCF" w14:textId="77777777" w:rsidR="000B74BE" w:rsidRPr="005316B5" w:rsidRDefault="000B74BE" w:rsidP="000B74BE">
      <w:pPr>
        <w:widowControl w:val="0"/>
        <w:suppressAutoHyphens/>
        <w:jc w:val="center"/>
        <w:rPr>
          <w:rFonts w:ascii="Cambria" w:hAnsi="Cambria"/>
          <w:sz w:val="20"/>
          <w:szCs w:val="20"/>
          <w:lang w:eastAsia="zh-CN"/>
        </w:rPr>
      </w:pPr>
      <w:r w:rsidRPr="005316B5">
        <w:rPr>
          <w:rFonts w:ascii="Cambria" w:hAnsi="Cambria" w:cs="Calibri"/>
          <w:sz w:val="20"/>
          <w:szCs w:val="20"/>
          <w:lang w:eastAsia="zh-CN"/>
        </w:rPr>
        <w:t xml:space="preserve">Ενημερώθηκα </w:t>
      </w:r>
    </w:p>
    <w:p w14:paraId="5A610C17" w14:textId="77777777" w:rsidR="000B74BE" w:rsidRPr="005316B5" w:rsidRDefault="000B74BE" w:rsidP="000B74BE">
      <w:pPr>
        <w:widowControl w:val="0"/>
        <w:suppressAutoHyphens/>
        <w:jc w:val="center"/>
        <w:rPr>
          <w:rFonts w:ascii="Cambria" w:hAnsi="Cambria" w:cs="Calibri"/>
          <w:sz w:val="20"/>
          <w:szCs w:val="20"/>
          <w:lang w:eastAsia="zh-CN"/>
        </w:rPr>
      </w:pPr>
    </w:p>
    <w:p w14:paraId="5819AAAA" w14:textId="77777777" w:rsidR="000B74BE" w:rsidRPr="005316B5" w:rsidRDefault="000B74BE" w:rsidP="000B74BE">
      <w:pPr>
        <w:widowControl w:val="0"/>
        <w:suppressAutoHyphens/>
        <w:jc w:val="center"/>
        <w:rPr>
          <w:rFonts w:ascii="Cambria" w:hAnsi="Cambria"/>
          <w:sz w:val="20"/>
          <w:szCs w:val="20"/>
          <w:lang w:eastAsia="zh-CN"/>
        </w:rPr>
      </w:pPr>
      <w:r w:rsidRPr="005316B5">
        <w:rPr>
          <w:rFonts w:ascii="Cambria" w:hAnsi="Cambria" w:cs="Calibri"/>
          <w:sz w:val="20"/>
          <w:szCs w:val="20"/>
          <w:lang w:eastAsia="zh-CN"/>
        </w:rPr>
        <w:t>Ημερομηνία: ………………………..</w:t>
      </w:r>
    </w:p>
    <w:p w14:paraId="0A273AFD" w14:textId="77777777" w:rsidR="00E5442A" w:rsidRPr="005316B5" w:rsidRDefault="000B74BE" w:rsidP="000B74BE">
      <w:pPr>
        <w:widowControl w:val="0"/>
        <w:suppressAutoHyphens/>
        <w:jc w:val="center"/>
        <w:rPr>
          <w:rFonts w:ascii="Cambria" w:hAnsi="Cambria" w:cs="Calibri"/>
          <w:sz w:val="20"/>
          <w:szCs w:val="20"/>
          <w:lang w:eastAsia="zh-CN"/>
        </w:rPr>
      </w:pPr>
      <w:r w:rsidRPr="005316B5">
        <w:rPr>
          <w:rFonts w:ascii="Cambria" w:hAnsi="Cambria" w:cs="Calibri"/>
          <w:sz w:val="20"/>
          <w:szCs w:val="20"/>
          <w:lang w:eastAsia="zh-CN"/>
        </w:rPr>
        <w:t>Ονοματεπώνυμο: ………………………….……………………...</w:t>
      </w:r>
    </w:p>
    <w:p w14:paraId="36CC9F38" w14:textId="77777777" w:rsidR="00E5442A" w:rsidRPr="005316B5" w:rsidRDefault="00E5442A" w:rsidP="000B74BE">
      <w:pPr>
        <w:widowControl w:val="0"/>
        <w:suppressAutoHyphens/>
        <w:jc w:val="center"/>
        <w:rPr>
          <w:rFonts w:ascii="Cambria" w:hAnsi="Cambria" w:cs="Calibri"/>
          <w:sz w:val="20"/>
          <w:szCs w:val="20"/>
          <w:lang w:eastAsia="zh-CN"/>
        </w:rPr>
      </w:pPr>
    </w:p>
    <w:p w14:paraId="0020EB6C" w14:textId="1E0EBF46" w:rsidR="000B74BE" w:rsidRPr="005316B5" w:rsidRDefault="000B74BE" w:rsidP="000B74BE">
      <w:pPr>
        <w:widowControl w:val="0"/>
        <w:suppressAutoHyphens/>
        <w:jc w:val="center"/>
        <w:rPr>
          <w:rFonts w:ascii="Cambria" w:hAnsi="Cambria"/>
          <w:sz w:val="20"/>
          <w:szCs w:val="20"/>
          <w:lang w:eastAsia="zh-CN"/>
        </w:rPr>
      </w:pPr>
      <w:r w:rsidRPr="005316B5">
        <w:rPr>
          <w:rFonts w:ascii="Cambria" w:hAnsi="Cambria" w:cs="Calibri"/>
          <w:sz w:val="20"/>
          <w:szCs w:val="20"/>
          <w:lang w:eastAsia="zh-CN"/>
        </w:rPr>
        <w:t>Υπογραφή: …………………………..</w:t>
      </w:r>
    </w:p>
    <w:p w14:paraId="5F006271" w14:textId="77777777" w:rsidR="00204D30" w:rsidRPr="005316B5" w:rsidRDefault="00204D30" w:rsidP="00204D30">
      <w:pPr>
        <w:pStyle w:val="a8"/>
        <w:ind w:left="0" w:right="484"/>
        <w:rPr>
          <w:rFonts w:ascii="Cambria" w:hAnsi="Cambria"/>
          <w:szCs w:val="20"/>
        </w:rPr>
      </w:pPr>
    </w:p>
    <w:sectPr w:rsidR="00204D30" w:rsidRPr="005316B5" w:rsidSect="00C11F56">
      <w:headerReference w:type="default" r:id="rId12"/>
      <w:footerReference w:type="default" r:id="rId13"/>
      <w:pgSz w:w="11906" w:h="16838" w:code="9"/>
      <w:pgMar w:top="1135" w:right="1800" w:bottom="1440" w:left="180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EA969" w14:textId="77777777" w:rsidR="00716460" w:rsidRDefault="00716460">
      <w:r>
        <w:separator/>
      </w:r>
    </w:p>
  </w:endnote>
  <w:endnote w:type="continuationSeparator" w:id="0">
    <w:p w14:paraId="417C5EE3" w14:textId="77777777" w:rsidR="00716460" w:rsidRDefault="0071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81A17" w14:textId="2A4BFCE5" w:rsidR="003E4849" w:rsidRPr="00E5442A" w:rsidRDefault="003E4849" w:rsidP="003E4849">
    <w:pPr>
      <w:tabs>
        <w:tab w:val="left" w:pos="4678"/>
      </w:tabs>
      <w:spacing w:line="240" w:lineRule="atLeast"/>
      <w:jc w:val="both"/>
      <w:rPr>
        <w:rFonts w:ascii="Cambria" w:eastAsia="SimSun" w:hAnsi="Cambria"/>
        <w:bCs/>
        <w:sz w:val="20"/>
        <w:szCs w:val="20"/>
      </w:rPr>
    </w:pPr>
    <w:r w:rsidRPr="00E5442A">
      <w:rPr>
        <w:rFonts w:eastAsia="SimSun"/>
        <w:noProof/>
      </w:rPr>
      <mc:AlternateContent>
        <mc:Choice Requires="wps">
          <w:drawing>
            <wp:anchor distT="0" distB="0" distL="114300" distR="114300" simplePos="0" relativeHeight="251671552" behindDoc="1" locked="0" layoutInCell="1" allowOverlap="1" wp14:anchorId="6740CCEE" wp14:editId="7BFACC2D">
              <wp:simplePos x="0" y="0"/>
              <wp:positionH relativeFrom="column">
                <wp:posOffset>-673735</wp:posOffset>
              </wp:positionH>
              <wp:positionV relativeFrom="paragraph">
                <wp:posOffset>122555</wp:posOffset>
              </wp:positionV>
              <wp:extent cx="7639050" cy="47625"/>
              <wp:effectExtent l="19050" t="19050" r="19050" b="28575"/>
              <wp:wrapNone/>
              <wp:docPr id="111319593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39050" cy="47625"/>
                      </a:xfrm>
                      <a:prstGeom prst="line">
                        <a:avLst/>
                      </a:prstGeom>
                      <a:noFill/>
                      <a:ln w="28575">
                        <a:solidFill>
                          <a:srgbClr val="A50021"/>
                        </a:solidFill>
                        <a:round/>
                      </a:ln>
                    </wps:spPr>
                    <wps:bodyPr/>
                  </wps:wsp>
                </a:graphicData>
              </a:graphic>
              <wp14:sizeRelH relativeFrom="margin">
                <wp14:pctWidth>0</wp14:pctWidth>
              </wp14:sizeRelH>
              <wp14:sizeRelV relativeFrom="margin">
                <wp14:pctHeight>0</wp14:pctHeight>
              </wp14:sizeRelV>
            </wp:anchor>
          </w:drawing>
        </mc:Choice>
        <mc:Fallback>
          <w:pict>
            <v:line w14:anchorId="5775ED4A" id="Line 21"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05pt,9.65pt" to="548.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" strokecolor="#a50021" strokeweight="2.25pt"/>
          </w:pict>
        </mc:Fallback>
      </mc:AlternateContent>
    </w:r>
    <w:r w:rsidRPr="00E5442A">
      <w:rPr>
        <w:rFonts w:eastAsia="SimSun"/>
        <w:noProof/>
      </w:rPr>
      <mc:AlternateContent>
        <mc:Choice Requires="wps">
          <w:drawing>
            <wp:anchor distT="0" distB="0" distL="114300" distR="114300" simplePos="0" relativeHeight="251672576" behindDoc="1" locked="0" layoutInCell="1" allowOverlap="1" wp14:anchorId="50A363E8" wp14:editId="06A604BD">
              <wp:simplePos x="0" y="0"/>
              <wp:positionH relativeFrom="column">
                <wp:posOffset>-873761</wp:posOffset>
              </wp:positionH>
              <wp:positionV relativeFrom="paragraph">
                <wp:posOffset>227330</wp:posOffset>
              </wp:positionV>
              <wp:extent cx="7781925" cy="0"/>
              <wp:effectExtent l="0" t="0" r="0" b="0"/>
              <wp:wrapNone/>
              <wp:docPr id="207480930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81925" cy="0"/>
                      </a:xfrm>
                      <a:prstGeom prst="line">
                        <a:avLst/>
                      </a:prstGeom>
                      <a:noFill/>
                      <a:ln w="9525">
                        <a:solidFill>
                          <a:srgbClr val="A50021"/>
                        </a:solidFill>
                        <a:round/>
                      </a:ln>
                    </wps:spPr>
                    <wps:bodyPr/>
                  </wps:wsp>
                </a:graphicData>
              </a:graphic>
              <wp14:sizeRelH relativeFrom="margin">
                <wp14:pctWidth>0</wp14:pctWidth>
              </wp14:sizeRelH>
              <wp14:sizeRelV relativeFrom="margin">
                <wp14:pctHeight>0</wp14:pctHeight>
              </wp14:sizeRelV>
            </wp:anchor>
          </w:drawing>
        </mc:Choice>
        <mc:Fallback>
          <w:pict>
            <v:line w14:anchorId="19320946" id="Line 2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pt,17.9pt" to="543.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" strokecolor="#a50021"/>
          </w:pict>
        </mc:Fallback>
      </mc:AlternateContent>
    </w:r>
  </w:p>
  <w:p w14:paraId="321DD1FA" w14:textId="77777777" w:rsidR="003E4849" w:rsidRPr="00E5442A" w:rsidRDefault="003E4849" w:rsidP="003E4849">
    <w:pPr>
      <w:tabs>
        <w:tab w:val="left" w:pos="4678"/>
      </w:tabs>
      <w:spacing w:line="240" w:lineRule="atLeast"/>
      <w:jc w:val="both"/>
      <w:rPr>
        <w:rFonts w:ascii="Cambria" w:eastAsia="SimSun" w:hAnsi="Cambria"/>
        <w:bCs/>
        <w:sz w:val="20"/>
        <w:szCs w:val="20"/>
      </w:rPr>
    </w:pPr>
  </w:p>
  <w:p w14:paraId="3D0D33B2" w14:textId="77777777" w:rsidR="003E4849" w:rsidRPr="00E5442A" w:rsidRDefault="003E4849" w:rsidP="003E4849">
    <w:pPr>
      <w:tabs>
        <w:tab w:val="left" w:pos="4678"/>
      </w:tabs>
      <w:spacing w:line="240" w:lineRule="atLeast"/>
      <w:jc w:val="both"/>
      <w:rPr>
        <w:rFonts w:ascii="Cambria" w:eastAsia="SimSun" w:hAnsi="Cambria"/>
        <w:bCs/>
        <w:sz w:val="20"/>
        <w:szCs w:val="20"/>
      </w:rPr>
    </w:pPr>
    <w:r w:rsidRPr="00E5442A">
      <w:rPr>
        <w:rFonts w:ascii="Cambria" w:eastAsia="SimSun" w:hAnsi="Cambria"/>
        <w:bCs/>
        <w:sz w:val="20"/>
        <w:szCs w:val="20"/>
      </w:rPr>
      <w:t>Πανεπιστημιούπολη Ρεθύμνου (Γάλλος)</w:t>
    </w:r>
    <w:r w:rsidRPr="00E5442A">
      <w:rPr>
        <w:rFonts w:ascii="Cambria" w:eastAsia="SimSun" w:hAnsi="Cambria"/>
        <w:bCs/>
        <w:sz w:val="20"/>
        <w:szCs w:val="20"/>
      </w:rPr>
      <w:tab/>
      <w:t>Πανεπιστημιούπολη Ηρακλείου (Βούτες)</w:t>
    </w:r>
  </w:p>
  <w:p w14:paraId="3E84FF44" w14:textId="77777777" w:rsidR="003E4849" w:rsidRPr="00E5442A" w:rsidRDefault="003E4849" w:rsidP="003E4849">
    <w:pPr>
      <w:tabs>
        <w:tab w:val="left" w:pos="4678"/>
      </w:tabs>
      <w:spacing w:line="240" w:lineRule="atLeast"/>
      <w:jc w:val="both"/>
      <w:rPr>
        <w:rFonts w:ascii="Cambria" w:eastAsia="SimSun" w:hAnsi="Cambria"/>
        <w:bCs/>
        <w:sz w:val="20"/>
        <w:szCs w:val="20"/>
      </w:rPr>
    </w:pPr>
    <w:r w:rsidRPr="00E5442A">
      <w:rPr>
        <w:rFonts w:ascii="Cambria" w:eastAsia="SimSun" w:hAnsi="Cambria"/>
        <w:bCs/>
        <w:sz w:val="20"/>
        <w:szCs w:val="20"/>
      </w:rPr>
      <w:t>74150 Ρέθυμνο</w:t>
    </w:r>
    <w:r w:rsidRPr="00E5442A">
      <w:rPr>
        <w:rFonts w:ascii="Cambria" w:eastAsia="SimSun" w:hAnsi="Cambria"/>
        <w:bCs/>
        <w:sz w:val="20"/>
        <w:szCs w:val="20"/>
      </w:rPr>
      <w:tab/>
      <w:t>70013 Ηράκλειο</w:t>
    </w:r>
  </w:p>
  <w:p w14:paraId="0F41B81C" w14:textId="77777777" w:rsidR="003E4849" w:rsidRPr="00E5442A" w:rsidRDefault="003E4849" w:rsidP="003E4849">
    <w:pPr>
      <w:spacing w:line="240" w:lineRule="atLeast"/>
      <w:jc w:val="center"/>
    </w:pPr>
    <w:r w:rsidRPr="00E5442A">
      <w:rPr>
        <w:rFonts w:ascii="Cambria" w:eastAsia="SimSun" w:hAnsi="Cambria"/>
        <w:bCs/>
        <w:sz w:val="20"/>
        <w:szCs w:val="20"/>
        <w:lang w:val="en-US"/>
      </w:rPr>
      <w:t>www</w:t>
    </w:r>
    <w:r w:rsidRPr="00E5442A">
      <w:rPr>
        <w:rFonts w:ascii="Cambria" w:eastAsia="SimSun" w:hAnsi="Cambria"/>
        <w:bCs/>
        <w:sz w:val="20"/>
        <w:szCs w:val="20"/>
      </w:rPr>
      <w:t>.</w:t>
    </w:r>
    <w:r w:rsidRPr="00E5442A">
      <w:rPr>
        <w:rFonts w:ascii="Cambria" w:eastAsia="SimSun" w:hAnsi="Cambria"/>
        <w:bCs/>
        <w:sz w:val="20"/>
        <w:szCs w:val="20"/>
        <w:lang w:val="en-US"/>
      </w:rPr>
      <w:t>uoc</w:t>
    </w:r>
    <w:r w:rsidRPr="00E5442A">
      <w:rPr>
        <w:rFonts w:ascii="Cambria" w:eastAsia="SimSun" w:hAnsi="Cambria"/>
        <w:bCs/>
        <w:sz w:val="20"/>
        <w:szCs w:val="20"/>
      </w:rPr>
      <w:t>.</w:t>
    </w:r>
    <w:r w:rsidRPr="00E5442A">
      <w:rPr>
        <w:rFonts w:ascii="Cambria" w:eastAsia="SimSun" w:hAnsi="Cambria"/>
        <w:bCs/>
        <w:sz w:val="20"/>
        <w:szCs w:val="20"/>
        <w:lang w:val="en-US"/>
      </w:rPr>
      <w:t>gr</w:t>
    </w:r>
  </w:p>
  <w:p w14:paraId="4CD571F1" w14:textId="77777777" w:rsidR="003E4849" w:rsidRPr="003E4849" w:rsidRDefault="003E4849" w:rsidP="003E48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4499B" w14:textId="77777777" w:rsidR="00716460" w:rsidRDefault="00716460">
      <w:r>
        <w:separator/>
      </w:r>
    </w:p>
  </w:footnote>
  <w:footnote w:type="continuationSeparator" w:id="0">
    <w:p w14:paraId="75325EE2" w14:textId="77777777" w:rsidR="00716460" w:rsidRDefault="00716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F350" w14:textId="09E24F5E" w:rsidR="000B74BE" w:rsidRPr="000B74BE" w:rsidRDefault="000B74BE" w:rsidP="000B74B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0268"/>
    <w:multiLevelType w:val="hybridMultilevel"/>
    <w:tmpl w:val="4378DE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427FE4"/>
    <w:multiLevelType w:val="hybridMultilevel"/>
    <w:tmpl w:val="A9C8D5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B224BE9"/>
    <w:multiLevelType w:val="hybridMultilevel"/>
    <w:tmpl w:val="4378DE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65141FD"/>
    <w:multiLevelType w:val="hybridMultilevel"/>
    <w:tmpl w:val="4378DE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78B2E7A"/>
    <w:multiLevelType w:val="hybridMultilevel"/>
    <w:tmpl w:val="6F267BB8"/>
    <w:lvl w:ilvl="0" w:tplc="D5687790">
      <w:start w:val="1"/>
      <w:numFmt w:val="decimal"/>
      <w:lvlText w:val="%1."/>
      <w:lvlJc w:val="left"/>
      <w:pPr>
        <w:ind w:left="1080" w:hanging="360"/>
      </w:pPr>
      <w:rPr>
        <w:rFonts w:hint="default"/>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58A04A54"/>
    <w:multiLevelType w:val="hybridMultilevel"/>
    <w:tmpl w:val="8054A4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2A53269"/>
    <w:multiLevelType w:val="hybridMultilevel"/>
    <w:tmpl w:val="8D00B614"/>
    <w:lvl w:ilvl="0" w:tplc="248C5EC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694E31AF"/>
    <w:multiLevelType w:val="multilevel"/>
    <w:tmpl w:val="7714C38A"/>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8041241"/>
    <w:multiLevelType w:val="hybridMultilevel"/>
    <w:tmpl w:val="F72CD5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3257517">
    <w:abstractNumId w:val="4"/>
  </w:num>
  <w:num w:numId="2" w16cid:durableId="928078480">
    <w:abstractNumId w:val="6"/>
  </w:num>
  <w:num w:numId="3" w16cid:durableId="48964889">
    <w:abstractNumId w:val="5"/>
  </w:num>
  <w:num w:numId="4" w16cid:durableId="1767189014">
    <w:abstractNumId w:val="1"/>
  </w:num>
  <w:num w:numId="5" w16cid:durableId="1046951415">
    <w:abstractNumId w:val="8"/>
  </w:num>
  <w:num w:numId="6" w16cid:durableId="1524975798">
    <w:abstractNumId w:val="2"/>
  </w:num>
  <w:num w:numId="7" w16cid:durableId="1512262455">
    <w:abstractNumId w:val="3"/>
  </w:num>
  <w:num w:numId="8" w16cid:durableId="1169717158">
    <w:abstractNumId w:val="7"/>
  </w:num>
  <w:num w:numId="9" w16cid:durableId="262301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6BE"/>
    <w:rsid w:val="0002652A"/>
    <w:rsid w:val="000343A0"/>
    <w:rsid w:val="00050CF4"/>
    <w:rsid w:val="0007162B"/>
    <w:rsid w:val="00072935"/>
    <w:rsid w:val="00092DFD"/>
    <w:rsid w:val="00093426"/>
    <w:rsid w:val="000972C0"/>
    <w:rsid w:val="000B74BE"/>
    <w:rsid w:val="000F6E6B"/>
    <w:rsid w:val="00142E72"/>
    <w:rsid w:val="00144B8B"/>
    <w:rsid w:val="00146A0C"/>
    <w:rsid w:val="00157368"/>
    <w:rsid w:val="00157F70"/>
    <w:rsid w:val="0019273D"/>
    <w:rsid w:val="001E0A04"/>
    <w:rsid w:val="00204D30"/>
    <w:rsid w:val="00233EFE"/>
    <w:rsid w:val="00240B3E"/>
    <w:rsid w:val="0024419B"/>
    <w:rsid w:val="00270517"/>
    <w:rsid w:val="0027066D"/>
    <w:rsid w:val="002E12FC"/>
    <w:rsid w:val="002E2D7A"/>
    <w:rsid w:val="002F28EC"/>
    <w:rsid w:val="003305F8"/>
    <w:rsid w:val="00345903"/>
    <w:rsid w:val="00380944"/>
    <w:rsid w:val="00381CF0"/>
    <w:rsid w:val="00385A21"/>
    <w:rsid w:val="003A4E53"/>
    <w:rsid w:val="003A52F4"/>
    <w:rsid w:val="003D7664"/>
    <w:rsid w:val="003E1FF1"/>
    <w:rsid w:val="003E4849"/>
    <w:rsid w:val="003E5656"/>
    <w:rsid w:val="0042695C"/>
    <w:rsid w:val="00443492"/>
    <w:rsid w:val="00453239"/>
    <w:rsid w:val="00474E8F"/>
    <w:rsid w:val="004762E7"/>
    <w:rsid w:val="004A2CF7"/>
    <w:rsid w:val="004E7531"/>
    <w:rsid w:val="00512A5A"/>
    <w:rsid w:val="005152BF"/>
    <w:rsid w:val="005255BA"/>
    <w:rsid w:val="005316B5"/>
    <w:rsid w:val="005446AB"/>
    <w:rsid w:val="00547C2A"/>
    <w:rsid w:val="00554FCD"/>
    <w:rsid w:val="00572B92"/>
    <w:rsid w:val="00585FCB"/>
    <w:rsid w:val="005A2C81"/>
    <w:rsid w:val="005A618A"/>
    <w:rsid w:val="005C0187"/>
    <w:rsid w:val="005C4AF5"/>
    <w:rsid w:val="005D40F1"/>
    <w:rsid w:val="005E2057"/>
    <w:rsid w:val="005E4B94"/>
    <w:rsid w:val="005F4BEC"/>
    <w:rsid w:val="005F6799"/>
    <w:rsid w:val="00610FB9"/>
    <w:rsid w:val="00632E66"/>
    <w:rsid w:val="0063630E"/>
    <w:rsid w:val="006A4832"/>
    <w:rsid w:val="006C5869"/>
    <w:rsid w:val="006C5C16"/>
    <w:rsid w:val="006D2A46"/>
    <w:rsid w:val="006E1CC2"/>
    <w:rsid w:val="006E480B"/>
    <w:rsid w:val="006E4E30"/>
    <w:rsid w:val="007016BF"/>
    <w:rsid w:val="00703211"/>
    <w:rsid w:val="00716460"/>
    <w:rsid w:val="00772730"/>
    <w:rsid w:val="00774595"/>
    <w:rsid w:val="00794EBD"/>
    <w:rsid w:val="007B3477"/>
    <w:rsid w:val="007C0049"/>
    <w:rsid w:val="007C15E8"/>
    <w:rsid w:val="007C21DD"/>
    <w:rsid w:val="007C5375"/>
    <w:rsid w:val="007D16BE"/>
    <w:rsid w:val="007F1D89"/>
    <w:rsid w:val="00800F1F"/>
    <w:rsid w:val="00824D25"/>
    <w:rsid w:val="00830D81"/>
    <w:rsid w:val="0083172A"/>
    <w:rsid w:val="00835863"/>
    <w:rsid w:val="0086042A"/>
    <w:rsid w:val="00867A04"/>
    <w:rsid w:val="00897432"/>
    <w:rsid w:val="008A07B2"/>
    <w:rsid w:val="008B3CD0"/>
    <w:rsid w:val="008B6A03"/>
    <w:rsid w:val="008C20CE"/>
    <w:rsid w:val="008C52B2"/>
    <w:rsid w:val="008E0F5D"/>
    <w:rsid w:val="008E2901"/>
    <w:rsid w:val="00902234"/>
    <w:rsid w:val="0090771E"/>
    <w:rsid w:val="009132A7"/>
    <w:rsid w:val="009E0359"/>
    <w:rsid w:val="009F3B1E"/>
    <w:rsid w:val="00A516E1"/>
    <w:rsid w:val="00A568AE"/>
    <w:rsid w:val="00AB3FBB"/>
    <w:rsid w:val="00AC75CD"/>
    <w:rsid w:val="00AE71DA"/>
    <w:rsid w:val="00AF032F"/>
    <w:rsid w:val="00AF71FA"/>
    <w:rsid w:val="00B14C11"/>
    <w:rsid w:val="00B31EA2"/>
    <w:rsid w:val="00B35A03"/>
    <w:rsid w:val="00B42C02"/>
    <w:rsid w:val="00B70716"/>
    <w:rsid w:val="00B72F4A"/>
    <w:rsid w:val="00B90493"/>
    <w:rsid w:val="00BA0198"/>
    <w:rsid w:val="00BF7B1F"/>
    <w:rsid w:val="00C11F56"/>
    <w:rsid w:val="00C23C86"/>
    <w:rsid w:val="00C336E4"/>
    <w:rsid w:val="00C43ACE"/>
    <w:rsid w:val="00C55BA5"/>
    <w:rsid w:val="00C65FF1"/>
    <w:rsid w:val="00C74253"/>
    <w:rsid w:val="00C97159"/>
    <w:rsid w:val="00C97579"/>
    <w:rsid w:val="00CA2A65"/>
    <w:rsid w:val="00CA6F46"/>
    <w:rsid w:val="00CA78D3"/>
    <w:rsid w:val="00CD6401"/>
    <w:rsid w:val="00CF2F72"/>
    <w:rsid w:val="00D33CA1"/>
    <w:rsid w:val="00D45EA6"/>
    <w:rsid w:val="00D64FD4"/>
    <w:rsid w:val="00D7230C"/>
    <w:rsid w:val="00D76132"/>
    <w:rsid w:val="00DE58DC"/>
    <w:rsid w:val="00DF0A91"/>
    <w:rsid w:val="00E064AC"/>
    <w:rsid w:val="00E20912"/>
    <w:rsid w:val="00E3627F"/>
    <w:rsid w:val="00E367CF"/>
    <w:rsid w:val="00E449BB"/>
    <w:rsid w:val="00E5442A"/>
    <w:rsid w:val="00E87BCC"/>
    <w:rsid w:val="00E93F7A"/>
    <w:rsid w:val="00EA5C76"/>
    <w:rsid w:val="00EC04E7"/>
    <w:rsid w:val="00EE479F"/>
    <w:rsid w:val="00EE5286"/>
    <w:rsid w:val="00EF0BF5"/>
    <w:rsid w:val="00F04F0F"/>
    <w:rsid w:val="00F173C6"/>
    <w:rsid w:val="00F20E1B"/>
    <w:rsid w:val="00F2653D"/>
    <w:rsid w:val="00F3047A"/>
    <w:rsid w:val="00F44A1B"/>
    <w:rsid w:val="00F46857"/>
    <w:rsid w:val="00F46ADF"/>
    <w:rsid w:val="00F50828"/>
    <w:rsid w:val="00F6293F"/>
    <w:rsid w:val="00F70E21"/>
    <w:rsid w:val="00FB65CF"/>
    <w:rsid w:val="00FC49BD"/>
    <w:rsid w:val="00FD30F8"/>
    <w:rsid w:val="00FD341E"/>
    <w:rsid w:val="00FE62C0"/>
    <w:rsid w:val="00FF27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DE71D"/>
  <w15:chartTrackingRefBased/>
  <w15:docId w15:val="{1C101897-209B-4874-B4D7-A141A6CA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6BE"/>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8A07B2"/>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8B6A03"/>
    <w:pPr>
      <w:spacing w:before="100" w:beforeAutospacing="1" w:after="100" w:afterAutospacing="1"/>
    </w:pPr>
  </w:style>
  <w:style w:type="character" w:styleId="-">
    <w:name w:val="Hyperlink"/>
    <w:rsid w:val="008B6A03"/>
    <w:rPr>
      <w:color w:val="0000FF"/>
      <w:u w:val="single"/>
    </w:rPr>
  </w:style>
  <w:style w:type="paragraph" w:styleId="a3">
    <w:name w:val="List Paragraph"/>
    <w:aliases w:val="a. List,Dot pt,F5 List Paragraph,List Paragraph1,Colorful List - Accent 11,No Spacing1,List Paragraph Char Char Char,Indicator Text,Numbered Para 1,Bullet 1,Bullet Points,List Paragraph2,MAIN CONTENT,OBC Bullet,List Paragraph12,L"/>
    <w:basedOn w:val="a"/>
    <w:link w:val="Char"/>
    <w:uiPriority w:val="34"/>
    <w:qFormat/>
    <w:rsid w:val="008B6A03"/>
    <w:pPr>
      <w:spacing w:after="200"/>
      <w:ind w:left="720" w:firstLine="720"/>
      <w:contextualSpacing/>
    </w:pPr>
    <w:rPr>
      <w:rFonts w:ascii="Cambria" w:eastAsia="Calibri" w:hAnsi="Cambria"/>
      <w:sz w:val="32"/>
      <w:szCs w:val="32"/>
      <w:lang w:eastAsia="en-US"/>
    </w:rPr>
  </w:style>
  <w:style w:type="character" w:styleId="a4">
    <w:name w:val="Unresolved Mention"/>
    <w:basedOn w:val="a0"/>
    <w:uiPriority w:val="99"/>
    <w:semiHidden/>
    <w:unhideWhenUsed/>
    <w:rsid w:val="00240B3E"/>
    <w:rPr>
      <w:color w:val="605E5C"/>
      <w:shd w:val="clear" w:color="auto" w:fill="E1DFDD"/>
    </w:rPr>
  </w:style>
  <w:style w:type="paragraph" w:styleId="a5">
    <w:name w:val="header"/>
    <w:basedOn w:val="a"/>
    <w:link w:val="Char0"/>
    <w:unhideWhenUsed/>
    <w:rsid w:val="00F70E21"/>
    <w:pPr>
      <w:tabs>
        <w:tab w:val="center" w:pos="4153"/>
        <w:tab w:val="right" w:pos="8306"/>
      </w:tabs>
    </w:pPr>
  </w:style>
  <w:style w:type="character" w:customStyle="1" w:styleId="Char0">
    <w:name w:val="Κεφαλίδα Char"/>
    <w:basedOn w:val="a0"/>
    <w:link w:val="a5"/>
    <w:uiPriority w:val="99"/>
    <w:rsid w:val="00F70E21"/>
    <w:rPr>
      <w:rFonts w:ascii="Times New Roman" w:eastAsia="Times New Roman" w:hAnsi="Times New Roman" w:cs="Times New Roman"/>
      <w:sz w:val="24"/>
      <w:szCs w:val="24"/>
      <w:lang w:eastAsia="el-GR"/>
    </w:rPr>
  </w:style>
  <w:style w:type="paragraph" w:styleId="a6">
    <w:name w:val="footer"/>
    <w:basedOn w:val="a"/>
    <w:link w:val="Char1"/>
    <w:unhideWhenUsed/>
    <w:rsid w:val="00F70E21"/>
    <w:pPr>
      <w:tabs>
        <w:tab w:val="center" w:pos="4153"/>
        <w:tab w:val="right" w:pos="8306"/>
      </w:tabs>
    </w:pPr>
  </w:style>
  <w:style w:type="character" w:customStyle="1" w:styleId="Char1">
    <w:name w:val="Υποσέλιδο Char"/>
    <w:basedOn w:val="a0"/>
    <w:link w:val="a6"/>
    <w:uiPriority w:val="99"/>
    <w:rsid w:val="00F70E21"/>
    <w:rPr>
      <w:rFonts w:ascii="Times New Roman" w:eastAsia="Times New Roman" w:hAnsi="Times New Roman" w:cs="Times New Roman"/>
      <w:sz w:val="24"/>
      <w:szCs w:val="24"/>
      <w:lang w:eastAsia="el-GR"/>
    </w:rPr>
  </w:style>
  <w:style w:type="character" w:customStyle="1" w:styleId="Char">
    <w:name w:val="Παράγραφος λίστας Char"/>
    <w:aliases w:val="a. List Char,Dot pt Char,F5 List Paragraph Char,List Paragraph1 Char,Colorful List - Accent 11 Char,No Spacing1 Char,List Paragraph Char Char Char Char,Indicator Text Char,Numbered Para 1 Char,Bullet 1 Char,Bullet Points Char"/>
    <w:link w:val="a3"/>
    <w:uiPriority w:val="34"/>
    <w:qFormat/>
    <w:locked/>
    <w:rsid w:val="008C20CE"/>
    <w:rPr>
      <w:rFonts w:ascii="Cambria" w:eastAsia="Calibri" w:hAnsi="Cambria" w:cs="Times New Roman"/>
      <w:sz w:val="32"/>
      <w:szCs w:val="32"/>
    </w:rPr>
  </w:style>
  <w:style w:type="character" w:customStyle="1" w:styleId="3Char">
    <w:name w:val="Επικεφαλίδα 3 Char"/>
    <w:basedOn w:val="a0"/>
    <w:link w:val="3"/>
    <w:rsid w:val="008A07B2"/>
    <w:rPr>
      <w:rFonts w:ascii="Arial" w:eastAsia="Times New Roman" w:hAnsi="Arial" w:cs="Arial"/>
      <w:b/>
      <w:bCs/>
      <w:sz w:val="28"/>
      <w:szCs w:val="24"/>
      <w:lang w:eastAsia="el-GR"/>
    </w:rPr>
  </w:style>
  <w:style w:type="paragraph" w:styleId="a7">
    <w:name w:val="Body Text"/>
    <w:basedOn w:val="a"/>
    <w:link w:val="Char2"/>
    <w:rsid w:val="008A07B2"/>
    <w:pPr>
      <w:spacing w:after="120"/>
      <w:jc w:val="center"/>
    </w:pPr>
    <w:rPr>
      <w:rFonts w:ascii="Arial" w:hAnsi="Arial" w:cs="Arial"/>
      <w:sz w:val="28"/>
    </w:rPr>
  </w:style>
  <w:style w:type="character" w:customStyle="1" w:styleId="Char2">
    <w:name w:val="Σώμα κειμένου Char"/>
    <w:basedOn w:val="a0"/>
    <w:link w:val="a7"/>
    <w:rsid w:val="008A07B2"/>
    <w:rPr>
      <w:rFonts w:ascii="Arial" w:eastAsia="Times New Roman" w:hAnsi="Arial" w:cs="Arial"/>
      <w:sz w:val="28"/>
      <w:szCs w:val="24"/>
      <w:lang w:eastAsia="el-GR"/>
    </w:rPr>
  </w:style>
  <w:style w:type="paragraph" w:styleId="2">
    <w:name w:val="Body Text 2"/>
    <w:basedOn w:val="a"/>
    <w:link w:val="2Char"/>
    <w:rsid w:val="008A07B2"/>
    <w:pPr>
      <w:pBdr>
        <w:top w:val="single" w:sz="4" w:space="1" w:color="auto"/>
        <w:left w:val="single" w:sz="4" w:space="4" w:color="auto"/>
        <w:bottom w:val="single" w:sz="4" w:space="1" w:color="auto"/>
        <w:right w:val="single" w:sz="4" w:space="4" w:color="auto"/>
      </w:pBdr>
      <w:jc w:val="center"/>
    </w:pPr>
    <w:rPr>
      <w:sz w:val="20"/>
    </w:rPr>
  </w:style>
  <w:style w:type="character" w:customStyle="1" w:styleId="2Char">
    <w:name w:val="Σώμα κείμενου 2 Char"/>
    <w:basedOn w:val="a0"/>
    <w:link w:val="2"/>
    <w:rsid w:val="008A07B2"/>
    <w:rPr>
      <w:rFonts w:ascii="Times New Roman" w:eastAsia="Times New Roman" w:hAnsi="Times New Roman" w:cs="Times New Roman"/>
      <w:sz w:val="20"/>
      <w:szCs w:val="24"/>
      <w:lang w:eastAsia="el-GR"/>
    </w:rPr>
  </w:style>
  <w:style w:type="paragraph" w:styleId="a8">
    <w:name w:val="Body Text Indent"/>
    <w:basedOn w:val="a"/>
    <w:link w:val="Char3"/>
    <w:rsid w:val="008A07B2"/>
    <w:pPr>
      <w:ind w:left="-180"/>
    </w:pPr>
    <w:rPr>
      <w:rFonts w:ascii="Arial" w:hAnsi="Arial" w:cs="Arial"/>
      <w:sz w:val="20"/>
    </w:rPr>
  </w:style>
  <w:style w:type="character" w:customStyle="1" w:styleId="Char3">
    <w:name w:val="Σώμα κείμενου με εσοχή Char"/>
    <w:basedOn w:val="a0"/>
    <w:link w:val="a8"/>
    <w:rsid w:val="008A07B2"/>
    <w:rPr>
      <w:rFonts w:ascii="Arial" w:eastAsia="Times New Roman" w:hAnsi="Arial" w:cs="Arial"/>
      <w:sz w:val="20"/>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window.open('/horde/imp/compose-dimp.php?to=dpo@uoc.gr&amp;popup=1','','width=820,height=610,status=1,scrollbars=yes,resizable=y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elke.uoc.gr" TargetMode="External"/><Relationship Id="rId4" Type="http://schemas.openxmlformats.org/officeDocument/2006/relationships/settings" Target="settings.xml"/><Relationship Id="rId9" Type="http://schemas.openxmlformats.org/officeDocument/2006/relationships/hyperlink" Target="http://www.dpa.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8DAA4-1F64-425D-B343-123B3123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2856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Grammateia_POLEP</dc:creator>
  <cp:keywords/>
  <dc:description/>
  <cp:lastModifiedBy>Αικατερίνη Τρουλλινού</cp:lastModifiedBy>
  <cp:revision>5</cp:revision>
  <dcterms:created xsi:type="dcterms:W3CDTF">2024-12-17T08:56:00Z</dcterms:created>
  <dcterms:modified xsi:type="dcterms:W3CDTF">2024-12-17T08:58:00Z</dcterms:modified>
</cp:coreProperties>
</file>